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 xml:space="preserve">Преподаватель, мастер </w:t>
      </w:r>
      <w:proofErr w:type="spellStart"/>
      <w:proofErr w:type="gramStart"/>
      <w:r>
        <w:t>п</w:t>
      </w:r>
      <w:proofErr w:type="spellEnd"/>
      <w:proofErr w:type="gramEnd"/>
      <w:r>
        <w:t xml:space="preserve">/о </w:t>
      </w:r>
      <w:proofErr w:type="spellStart"/>
      <w:r>
        <w:t>_____________</w:t>
      </w:r>
      <w:r w:rsidR="006A4A51">
        <w:rPr>
          <w:u w:val="single"/>
        </w:rPr>
        <w:t>Грымзина</w:t>
      </w:r>
      <w:proofErr w:type="spellEnd"/>
      <w:r w:rsidR="006A4A51">
        <w:rPr>
          <w:u w:val="single"/>
        </w:rPr>
        <w:t xml:space="preserve"> Н.В.</w:t>
      </w:r>
      <w:r>
        <w:t>____________________________</w:t>
      </w:r>
      <w:r w:rsidR="00FD0D18">
        <w:t>_____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D13FE0" w:rsidRDefault="00D13FE0" w:rsidP="00AD5FAF">
            <w:pPr>
              <w:rPr>
                <w:rFonts w:cs="Times New Roman"/>
                <w:sz w:val="20"/>
                <w:szCs w:val="20"/>
              </w:rPr>
            </w:pPr>
            <w:r w:rsidRPr="00D13FE0">
              <w:rPr>
                <w:rFonts w:eastAsia="Times New Roman"/>
                <w:sz w:val="24"/>
                <w:szCs w:val="24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5953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предмета</w:t>
            </w:r>
          </w:p>
          <w:p w:rsidR="00C61807" w:rsidRPr="00AD5FAF" w:rsidRDefault="00C61807" w:rsidP="00B977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код    </w:t>
            </w:r>
            <w:r w:rsidR="00B97710">
              <w:t xml:space="preserve">МДК 01.01. </w:t>
            </w:r>
            <w:r w:rsidRPr="00AD5FAF">
              <w:rPr>
                <w:rFonts w:cs="Times New Roman"/>
                <w:sz w:val="20"/>
                <w:szCs w:val="20"/>
              </w:rPr>
              <w:t>наименование</w:t>
            </w:r>
            <w:r w:rsidR="00B97710">
              <w:t xml:space="preserve"> Технологии механизированных работ в сельском хозяйстве</w:t>
            </w:r>
            <w:r w:rsidR="00B97710" w:rsidRPr="00AD5FAF">
              <w:rPr>
                <w:rFonts w:cs="Times New Roman"/>
                <w:sz w:val="20"/>
                <w:szCs w:val="20"/>
              </w:rPr>
              <w:t xml:space="preserve">    </w:t>
            </w: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6C20AF" w:rsidRPr="00AD5FAF" w:rsidTr="006C20AF">
        <w:trPr>
          <w:trHeight w:val="65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C61807" w:rsidRPr="00AD5FAF" w:rsidRDefault="00637860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eastAsia="Times New Roman" w:cs="Times New Roman"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  <w:r w:rsidR="000E315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3151"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0E3151" w:rsidRPr="000E3151" w:rsidRDefault="00637860" w:rsidP="000E3151">
            <w:pPr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proofErr w:type="gramStart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proofErr w:type="gramStart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>school-collection</w:t>
            </w:r>
            <w:proofErr w:type="gramEnd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proofErr w:type="spellStart"/>
            <w:proofErr w:type="gramStart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>edu</w:t>
            </w:r>
            <w:proofErr w:type="spellEnd"/>
            <w:proofErr w:type="gramEnd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proofErr w:type="spellStart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hyperlink r:id="rId5" w:history="1">
              <w:r w:rsidR="000E3151" w:rsidRPr="000E3151">
                <w:rPr>
                  <w:rFonts w:cs="Times New Roman"/>
                  <w:sz w:val="24"/>
                  <w:szCs w:val="24"/>
                  <w:u w:val="single"/>
                  <w:lang w:val="en-US"/>
                </w:rPr>
                <w:t>http://agropost.ru/selhoztehnika/</w:t>
              </w:r>
            </w:hyperlink>
            <w:r w:rsidR="000E3151" w:rsidRPr="000E3151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637860" w:rsidRPr="000E3151" w:rsidRDefault="00637860" w:rsidP="00637860">
            <w:pPr>
              <w:rPr>
                <w:rFonts w:eastAsia="Times New Roman" w:cs="Times New Roman"/>
                <w:sz w:val="24"/>
                <w:szCs w:val="24"/>
                <w:u w:val="single"/>
                <w:lang w:val="en-US"/>
              </w:rPr>
            </w:pPr>
            <w:r w:rsidRPr="000E3151">
              <w:rPr>
                <w:rFonts w:cs="Times New Roman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C61807" w:rsidRPr="000E3151" w:rsidRDefault="00C61807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</w:tcPr>
          <w:p w:rsidR="00C61807" w:rsidRPr="0001401F" w:rsidRDefault="00D71058">
            <w:pPr>
              <w:rPr>
                <w:rFonts w:cs="Times New Roman"/>
                <w:sz w:val="20"/>
                <w:szCs w:val="20"/>
              </w:rPr>
            </w:pPr>
            <w:r w:rsidRPr="0001401F">
              <w:rPr>
                <w:rFonts w:eastAsia="Calibri"/>
              </w:rPr>
              <w:t>Раздел  1     Общие сведения о сельскохозяйственных машинах</w:t>
            </w:r>
          </w:p>
        </w:tc>
      </w:tr>
      <w:tr w:rsidR="006C20AF" w:rsidRPr="00AD5FAF" w:rsidTr="006C20AF">
        <w:trPr>
          <w:trHeight w:val="27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C61807" w:rsidRPr="00AD5FAF" w:rsidRDefault="00637860">
            <w:pPr>
              <w:rPr>
                <w:rFonts w:cs="Times New Roman"/>
                <w:sz w:val="20"/>
                <w:szCs w:val="20"/>
              </w:rPr>
            </w:pPr>
            <w:r w:rsidRPr="00207EEE">
              <w:rPr>
                <w:rFonts w:cs="Times New Roman"/>
                <w:sz w:val="24"/>
                <w:szCs w:val="24"/>
              </w:rPr>
              <w:t xml:space="preserve">Сайт по профессии </w:t>
            </w:r>
            <w:proofErr w:type="spellStart"/>
            <w:r w:rsidRPr="00207EEE">
              <w:rPr>
                <w:rFonts w:cs="Times New Roman"/>
                <w:sz w:val="24"/>
                <w:szCs w:val="24"/>
              </w:rPr>
              <w:t>траткторист-машинист</w:t>
            </w:r>
            <w:proofErr w:type="spellEnd"/>
            <w:r w:rsidRPr="00207EEE">
              <w:rPr>
                <w:rFonts w:cs="Times New Roman"/>
                <w:sz w:val="24"/>
                <w:szCs w:val="24"/>
              </w:rPr>
              <w:t xml:space="preserve"> с/</w:t>
            </w:r>
            <w:proofErr w:type="spellStart"/>
            <w:r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207EEE">
              <w:rPr>
                <w:rFonts w:cs="Times New Roman"/>
                <w:sz w:val="24"/>
                <w:szCs w:val="24"/>
              </w:rPr>
              <w:t xml:space="preserve"> производства для преподавателей, мастеров и студентов.</w:t>
            </w:r>
          </w:p>
        </w:tc>
        <w:tc>
          <w:tcPr>
            <w:tcW w:w="2410" w:type="dxa"/>
          </w:tcPr>
          <w:p w:rsidR="00637860" w:rsidRPr="00A7348F" w:rsidRDefault="00637860" w:rsidP="00637860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7348F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E3151" w:rsidRPr="00A7348F" w:rsidRDefault="00941E54" w:rsidP="000E315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6" w:history="1">
              <w:r w:rsidR="000E3151" w:rsidRPr="00A7348F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http://www.studmed.ru/selskoe-hozyaystvo/</w:t>
              </w:r>
            </w:hyperlink>
            <w:r w:rsidR="000E3151" w:rsidRPr="00A7348F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61807" w:rsidRPr="00A7348F" w:rsidRDefault="00C6180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61807" w:rsidRPr="0001401F" w:rsidRDefault="00D71058" w:rsidP="000B482F">
            <w:pPr>
              <w:rPr>
                <w:rFonts w:cs="Times New Roman"/>
                <w:sz w:val="20"/>
                <w:szCs w:val="20"/>
              </w:rPr>
            </w:pPr>
            <w:r w:rsidRPr="0001401F">
              <w:rPr>
                <w:rFonts w:eastAsia="Calibri"/>
              </w:rPr>
              <w:t xml:space="preserve">Раздел 2    Комплектование машинно-тракторных агрегатов, способы их движения.  </w:t>
            </w:r>
          </w:p>
        </w:tc>
      </w:tr>
      <w:tr w:rsidR="006C20AF" w:rsidRPr="00AD5FAF" w:rsidTr="006C20AF">
        <w:trPr>
          <w:trHeight w:val="103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C61807" w:rsidRPr="00AD5FAF" w:rsidRDefault="00637860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</w:tc>
        <w:tc>
          <w:tcPr>
            <w:tcW w:w="2410" w:type="dxa"/>
          </w:tcPr>
          <w:p w:rsidR="00637860" w:rsidRPr="008E6EEA" w:rsidRDefault="00941E54" w:rsidP="00637860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7" w:history="1">
              <w:r w:rsidR="00637860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637860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482F" w:rsidRPr="0001401F" w:rsidRDefault="00D71058" w:rsidP="000B482F">
            <w:pPr>
              <w:rPr>
                <w:rFonts w:cs="Times New Roman"/>
                <w:sz w:val="20"/>
                <w:szCs w:val="20"/>
              </w:rPr>
            </w:pPr>
            <w:r w:rsidRPr="0001401F">
              <w:rPr>
                <w:rFonts w:eastAsia="Calibri"/>
              </w:rPr>
              <w:t>Раздел 3. Обработка почвы.</w:t>
            </w:r>
          </w:p>
        </w:tc>
      </w:tr>
      <w:tr w:rsidR="00637860" w:rsidRPr="00AD5FAF" w:rsidTr="006C20AF">
        <w:trPr>
          <w:trHeight w:val="46"/>
        </w:trPr>
        <w:tc>
          <w:tcPr>
            <w:tcW w:w="593" w:type="dxa"/>
          </w:tcPr>
          <w:p w:rsidR="00637860" w:rsidRPr="00AD5FAF" w:rsidRDefault="0063786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637860" w:rsidRPr="00AD5FAF" w:rsidRDefault="00637860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</w:tc>
        <w:tc>
          <w:tcPr>
            <w:tcW w:w="2410" w:type="dxa"/>
          </w:tcPr>
          <w:p w:rsidR="00637860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8" w:history="1">
              <w:r w:rsidR="00637860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637860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37860" w:rsidRPr="00AD5FAF" w:rsidRDefault="00637860" w:rsidP="00ED128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637860" w:rsidRPr="0001401F" w:rsidRDefault="00637860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 xml:space="preserve">Раздел 4. Внесение удобрений </w:t>
            </w:r>
          </w:p>
        </w:tc>
      </w:tr>
      <w:tr w:rsidR="00637860" w:rsidRPr="00AD5FAF" w:rsidTr="006C20AF">
        <w:trPr>
          <w:trHeight w:val="85"/>
        </w:trPr>
        <w:tc>
          <w:tcPr>
            <w:tcW w:w="593" w:type="dxa"/>
          </w:tcPr>
          <w:p w:rsidR="00637860" w:rsidRPr="00AD5FAF" w:rsidRDefault="0063786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637860" w:rsidRPr="00AD5FAF" w:rsidRDefault="00637860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Сельскохозяйственная техника</w:t>
            </w:r>
          </w:p>
        </w:tc>
        <w:tc>
          <w:tcPr>
            <w:tcW w:w="2410" w:type="dxa"/>
          </w:tcPr>
          <w:p w:rsidR="00637860" w:rsidRPr="00637860" w:rsidRDefault="00941E54" w:rsidP="00637860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  <w:u w:val="single"/>
                <w:lang w:val="en-US"/>
              </w:rPr>
            </w:pPr>
            <w:r>
              <w:fldChar w:fldCharType="begin"/>
            </w:r>
            <w:r w:rsidRPr="00D13FE0">
              <w:rPr>
                <w:lang w:val="en-US"/>
              </w:rPr>
              <w:instrText>HYPERLINK "http://www.agri-tech.ru/"</w:instrText>
            </w:r>
            <w:r>
              <w:fldChar w:fldCharType="separate"/>
            </w:r>
            <w:r w:rsidR="00637860" w:rsidRPr="00637860">
              <w:rPr>
                <w:rFonts w:cs="Times New Roman"/>
                <w:sz w:val="24"/>
                <w:szCs w:val="24"/>
                <w:u w:val="single"/>
                <w:lang w:val="en-US"/>
              </w:rPr>
              <w:t>http://www.agri-tech.ru/</w:t>
            </w:r>
            <w:r>
              <w:fldChar w:fldCharType="end"/>
            </w:r>
          </w:p>
          <w:p w:rsidR="00637860" w:rsidRPr="008E6EEA" w:rsidRDefault="00637860" w:rsidP="00637860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  <w:u w:val="single"/>
              </w:rPr>
            </w:pPr>
            <w:r w:rsidRPr="00637860">
              <w:rPr>
                <w:rFonts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E6EEA">
              <w:rPr>
                <w:rFonts w:cs="Times New Roman"/>
                <w:sz w:val="24"/>
                <w:szCs w:val="24"/>
              </w:rPr>
              <w:t>Росагро</w:t>
            </w:r>
            <w:proofErr w:type="spellEnd"/>
            <w:r w:rsidRPr="008E6EEA">
              <w:rPr>
                <w:rFonts w:eastAsia="Times New Roman" w:cs="Times New Roman"/>
                <w:sz w:val="24"/>
                <w:szCs w:val="24"/>
              </w:rPr>
              <w:t>-</w:t>
            </w:r>
            <w:r w:rsidRPr="008E6EEA">
              <w:rPr>
                <w:rFonts w:cs="Times New Roman"/>
                <w:sz w:val="24"/>
                <w:szCs w:val="24"/>
              </w:rPr>
              <w:t xml:space="preserve"> URL:</w:t>
            </w:r>
            <w:r w:rsidRPr="008E6EE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8E6EEA">
              <w:rPr>
                <w:rFonts w:cs="Times New Roman"/>
                <w:sz w:val="24"/>
                <w:szCs w:val="24"/>
              </w:rPr>
              <w:t xml:space="preserve"> </w:t>
            </w:r>
            <w:r w:rsidRPr="008E6EEA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  <w:hyperlink r:id="rId9" w:history="1">
              <w:r w:rsidRPr="008E6EEA">
                <w:rPr>
                  <w:rFonts w:cs="Times New Roman"/>
                  <w:sz w:val="24"/>
                  <w:szCs w:val="24"/>
                  <w:u w:val="single"/>
                </w:rPr>
                <w:t>http://росагро.рф/</w:t>
              </w:r>
            </w:hyperlink>
            <w:r w:rsidRPr="008E6EEA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</w:p>
          <w:p w:rsidR="00637860" w:rsidRPr="00637860" w:rsidRDefault="0063786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637860" w:rsidRPr="0001401F" w:rsidRDefault="00637860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Раздел. 5  Посевные и посадочные машины. Организация посева.</w:t>
            </w:r>
          </w:p>
        </w:tc>
      </w:tr>
      <w:tr w:rsidR="00637860" w:rsidRPr="00AD5FAF" w:rsidTr="006C20AF">
        <w:trPr>
          <w:trHeight w:val="30"/>
        </w:trPr>
        <w:tc>
          <w:tcPr>
            <w:tcW w:w="593" w:type="dxa"/>
          </w:tcPr>
          <w:p w:rsidR="00637860" w:rsidRPr="00AD5FAF" w:rsidRDefault="0063786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335" w:type="dxa"/>
          </w:tcPr>
          <w:p w:rsidR="00637860" w:rsidRPr="008E6EEA" w:rsidRDefault="00637860" w:rsidP="00637860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E6EEA">
              <w:rPr>
                <w:rFonts w:cs="Times New Roman"/>
                <w:sz w:val="24"/>
                <w:szCs w:val="24"/>
              </w:rPr>
              <w:t>Нормативно-справочные материалы по планированию механизированных работ</w:t>
            </w:r>
          </w:p>
          <w:p w:rsidR="00637860" w:rsidRPr="00AD5FAF" w:rsidRDefault="00637860" w:rsidP="00637860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сельскохозяйственном </w:t>
            </w:r>
            <w:proofErr w:type="gramStart"/>
            <w:r w:rsidRPr="008E6EEA">
              <w:rPr>
                <w:rFonts w:cs="Times New Roman"/>
                <w:sz w:val="24"/>
                <w:szCs w:val="24"/>
              </w:rPr>
              <w:t>производстве</w:t>
            </w:r>
            <w:proofErr w:type="gramEnd"/>
          </w:p>
        </w:tc>
        <w:tc>
          <w:tcPr>
            <w:tcW w:w="2410" w:type="dxa"/>
          </w:tcPr>
          <w:p w:rsidR="00637860" w:rsidRDefault="00941E54" w:rsidP="00637860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  <w:u w:val="single"/>
              </w:rPr>
            </w:pPr>
            <w:hyperlink r:id="rId10" w:history="1">
              <w:r w:rsidR="00637860" w:rsidRPr="008E6EEA">
                <w:rPr>
                  <w:rFonts w:cs="Times New Roman"/>
                  <w:sz w:val="24"/>
                  <w:szCs w:val="24"/>
                  <w:u w:val="single"/>
                </w:rPr>
                <w:t>http://yandex.ru/clck/</w:t>
              </w:r>
            </w:hyperlink>
            <w:r w:rsidR="00637860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</w:p>
          <w:p w:rsidR="00637860" w:rsidRDefault="00637860" w:rsidP="00637860">
            <w:pPr>
              <w:widowControl w:val="0"/>
              <w:suppressAutoHyphens/>
              <w:ind w:left="72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37860" w:rsidRPr="00AD5FAF" w:rsidRDefault="00637860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</w:tcPr>
          <w:p w:rsidR="00637860" w:rsidRPr="0001401F" w:rsidRDefault="00637860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6. Уход за культурами. Севообороты и их значение.</w:t>
            </w:r>
          </w:p>
        </w:tc>
      </w:tr>
      <w:tr w:rsidR="00637860" w:rsidRPr="00AD5FAF" w:rsidTr="006C20AF">
        <w:trPr>
          <w:trHeight w:val="5"/>
        </w:trPr>
        <w:tc>
          <w:tcPr>
            <w:tcW w:w="593" w:type="dxa"/>
          </w:tcPr>
          <w:p w:rsidR="00637860" w:rsidRPr="00AD5FAF" w:rsidRDefault="0063786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335" w:type="dxa"/>
          </w:tcPr>
          <w:p w:rsidR="00637860" w:rsidRPr="00AD5FAF" w:rsidRDefault="00637860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</w:tc>
        <w:tc>
          <w:tcPr>
            <w:tcW w:w="2410" w:type="dxa"/>
          </w:tcPr>
          <w:p w:rsidR="00637860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1" w:history="1">
              <w:r w:rsidR="00637860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637860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37860" w:rsidRPr="00AD5FAF" w:rsidRDefault="00637860" w:rsidP="00ED128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637860" w:rsidRPr="0001401F" w:rsidRDefault="00637860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 7. Химическая защита растений, машины для химической защиты.</w:t>
            </w:r>
          </w:p>
        </w:tc>
      </w:tr>
      <w:tr w:rsidR="00637860" w:rsidRPr="00AD5FAF" w:rsidTr="006C20AF">
        <w:trPr>
          <w:trHeight w:val="5"/>
        </w:trPr>
        <w:tc>
          <w:tcPr>
            <w:tcW w:w="593" w:type="dxa"/>
          </w:tcPr>
          <w:p w:rsidR="00637860" w:rsidRPr="00AD5FAF" w:rsidRDefault="0063786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335" w:type="dxa"/>
          </w:tcPr>
          <w:p w:rsidR="00637860" w:rsidRPr="008E6EEA" w:rsidRDefault="00637860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E6EEA">
              <w:rPr>
                <w:rFonts w:cs="Times New Roman"/>
                <w:sz w:val="24"/>
                <w:szCs w:val="24"/>
              </w:rPr>
              <w:t>Нормативно-справочные материалы по планированию механизированных работ</w:t>
            </w:r>
          </w:p>
          <w:p w:rsidR="00637860" w:rsidRPr="00AD5FAF" w:rsidRDefault="00637860" w:rsidP="00ED1281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сельскохозяйственном </w:t>
            </w:r>
            <w:proofErr w:type="gramStart"/>
            <w:r w:rsidRPr="008E6EEA">
              <w:rPr>
                <w:rFonts w:cs="Times New Roman"/>
                <w:sz w:val="24"/>
                <w:szCs w:val="24"/>
              </w:rPr>
              <w:t>производстве</w:t>
            </w:r>
            <w:proofErr w:type="gramEnd"/>
          </w:p>
        </w:tc>
        <w:tc>
          <w:tcPr>
            <w:tcW w:w="2410" w:type="dxa"/>
          </w:tcPr>
          <w:p w:rsidR="00637860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  <w:u w:val="single"/>
              </w:rPr>
            </w:pPr>
            <w:hyperlink r:id="rId12" w:history="1">
              <w:r w:rsidR="00637860" w:rsidRPr="008E6EEA">
                <w:rPr>
                  <w:rFonts w:cs="Times New Roman"/>
                  <w:sz w:val="24"/>
                  <w:szCs w:val="24"/>
                  <w:u w:val="single"/>
                </w:rPr>
                <w:t>http://yandex.ru/clck/</w:t>
              </w:r>
            </w:hyperlink>
            <w:r w:rsidR="00637860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</w:p>
          <w:p w:rsidR="00637860" w:rsidRDefault="00637860" w:rsidP="00ED1281">
            <w:pPr>
              <w:widowControl w:val="0"/>
              <w:suppressAutoHyphens/>
              <w:ind w:left="72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37860" w:rsidRPr="00AD5FAF" w:rsidRDefault="00637860" w:rsidP="00ED1281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</w:tcPr>
          <w:p w:rsidR="00637860" w:rsidRPr="0001401F" w:rsidRDefault="00637860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8. Организация выполнения механизированных работ.</w:t>
            </w:r>
          </w:p>
        </w:tc>
      </w:tr>
      <w:tr w:rsidR="00637860" w:rsidRPr="00AD5FAF" w:rsidTr="006C20AF">
        <w:trPr>
          <w:trHeight w:val="5"/>
        </w:trPr>
        <w:tc>
          <w:tcPr>
            <w:tcW w:w="593" w:type="dxa"/>
          </w:tcPr>
          <w:p w:rsidR="00637860" w:rsidRPr="00AD5FAF" w:rsidRDefault="0063786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335" w:type="dxa"/>
          </w:tcPr>
          <w:p w:rsidR="00637860" w:rsidRPr="00AD5FAF" w:rsidRDefault="00637860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637860" w:rsidRPr="0001401F" w:rsidRDefault="00941E54">
            <w:pPr>
              <w:rPr>
                <w:rFonts w:cs="Times New Roman"/>
                <w:sz w:val="20"/>
                <w:szCs w:val="20"/>
              </w:rPr>
            </w:pPr>
            <w:hyperlink r:id="rId13" w:history="1">
              <w:r w:rsidR="00637860" w:rsidRPr="008E6EEA">
                <w:rPr>
                  <w:rFonts w:cs="Times New Roman"/>
                  <w:sz w:val="24"/>
                  <w:szCs w:val="24"/>
                  <w:u w:val="single"/>
                </w:rPr>
                <w:t>http://agropost.ru/selhoztehnika/</w:t>
              </w:r>
            </w:hyperlink>
          </w:p>
        </w:tc>
        <w:tc>
          <w:tcPr>
            <w:tcW w:w="3543" w:type="dxa"/>
          </w:tcPr>
          <w:p w:rsidR="00637860" w:rsidRPr="0001401F" w:rsidRDefault="00637860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9. Технология и машины для заготовки кормов.</w:t>
            </w:r>
          </w:p>
        </w:tc>
      </w:tr>
      <w:tr w:rsidR="000E3151" w:rsidRPr="00AD5FAF" w:rsidTr="007B5516">
        <w:trPr>
          <w:trHeight w:val="1162"/>
        </w:trPr>
        <w:tc>
          <w:tcPr>
            <w:tcW w:w="593" w:type="dxa"/>
          </w:tcPr>
          <w:p w:rsidR="000E3151" w:rsidRPr="00AD5FAF" w:rsidRDefault="000E3151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335" w:type="dxa"/>
          </w:tcPr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0E3151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4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0E3151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E3151" w:rsidRPr="00AD5FAF" w:rsidRDefault="00941E54" w:rsidP="00ED1281">
            <w:pPr>
              <w:rPr>
                <w:rFonts w:cs="Times New Roman"/>
                <w:sz w:val="20"/>
                <w:szCs w:val="20"/>
              </w:rPr>
            </w:pPr>
            <w:hyperlink r:id="rId15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http://agropost.ru/selhoztehnika/</w:t>
              </w:r>
            </w:hyperlink>
          </w:p>
        </w:tc>
        <w:tc>
          <w:tcPr>
            <w:tcW w:w="3543" w:type="dxa"/>
          </w:tcPr>
          <w:p w:rsidR="000E3151" w:rsidRPr="0001401F" w:rsidRDefault="000E3151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10. Технология и машины для уборки зерновых культур сплошного сева и зернобобовых культур.</w:t>
            </w:r>
          </w:p>
        </w:tc>
      </w:tr>
      <w:tr w:rsidR="000E3151" w:rsidRPr="00AD5FAF" w:rsidTr="00DE30E0">
        <w:trPr>
          <w:trHeight w:val="1132"/>
        </w:trPr>
        <w:tc>
          <w:tcPr>
            <w:tcW w:w="593" w:type="dxa"/>
          </w:tcPr>
          <w:p w:rsidR="000E3151" w:rsidRPr="00AD5FAF" w:rsidRDefault="000E3151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335" w:type="dxa"/>
          </w:tcPr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0E3151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6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0E3151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E3151" w:rsidRPr="00AD5FAF" w:rsidRDefault="00941E54" w:rsidP="00ED1281">
            <w:pPr>
              <w:rPr>
                <w:rFonts w:cs="Times New Roman"/>
                <w:sz w:val="20"/>
                <w:szCs w:val="20"/>
              </w:rPr>
            </w:pPr>
            <w:hyperlink r:id="rId17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http://agropost.ru/selhoztehnika/</w:t>
              </w:r>
            </w:hyperlink>
          </w:p>
        </w:tc>
        <w:tc>
          <w:tcPr>
            <w:tcW w:w="3543" w:type="dxa"/>
          </w:tcPr>
          <w:p w:rsidR="000E3151" w:rsidRPr="0001401F" w:rsidRDefault="000E3151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11 . Технология и машины для уборки зерновых сплошного сева и зернобобовых культур.</w:t>
            </w:r>
          </w:p>
        </w:tc>
      </w:tr>
      <w:tr w:rsidR="000E3151" w:rsidRPr="00AD5FAF" w:rsidTr="007A33A1">
        <w:trPr>
          <w:trHeight w:val="1252"/>
        </w:trPr>
        <w:tc>
          <w:tcPr>
            <w:tcW w:w="593" w:type="dxa"/>
          </w:tcPr>
          <w:p w:rsidR="000E3151" w:rsidRPr="00AD5FAF" w:rsidRDefault="000E3151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335" w:type="dxa"/>
          </w:tcPr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0E3151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8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0E3151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E3151" w:rsidRPr="00AD5FAF" w:rsidRDefault="00941E54" w:rsidP="00ED1281">
            <w:pPr>
              <w:rPr>
                <w:rFonts w:cs="Times New Roman"/>
                <w:sz w:val="20"/>
                <w:szCs w:val="20"/>
              </w:rPr>
            </w:pPr>
            <w:hyperlink r:id="rId19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http://agropost.ru/selhoztehnika/</w:t>
              </w:r>
            </w:hyperlink>
          </w:p>
        </w:tc>
        <w:tc>
          <w:tcPr>
            <w:tcW w:w="3543" w:type="dxa"/>
          </w:tcPr>
          <w:p w:rsidR="000E3151" w:rsidRPr="0001401F" w:rsidRDefault="000E3151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12. Уборка низкорослых, высокостебельных полеглых, засоренных и влажных зерновых культур.</w:t>
            </w:r>
          </w:p>
        </w:tc>
      </w:tr>
      <w:tr w:rsidR="000E3151" w:rsidRPr="00AD5FAF" w:rsidTr="00A26092">
        <w:trPr>
          <w:trHeight w:val="1162"/>
        </w:trPr>
        <w:tc>
          <w:tcPr>
            <w:tcW w:w="593" w:type="dxa"/>
          </w:tcPr>
          <w:p w:rsidR="000E3151" w:rsidRPr="00AD5FAF" w:rsidRDefault="000E3151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335" w:type="dxa"/>
          </w:tcPr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0E3151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20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0E3151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E3151" w:rsidRPr="00AD5FAF" w:rsidRDefault="00941E54" w:rsidP="00ED1281">
            <w:pPr>
              <w:rPr>
                <w:rFonts w:cs="Times New Roman"/>
                <w:sz w:val="20"/>
                <w:szCs w:val="20"/>
              </w:rPr>
            </w:pPr>
            <w:hyperlink r:id="rId21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http://agropost.ru/selhoztehnika/</w:t>
              </w:r>
            </w:hyperlink>
          </w:p>
        </w:tc>
        <w:tc>
          <w:tcPr>
            <w:tcW w:w="3543" w:type="dxa"/>
          </w:tcPr>
          <w:p w:rsidR="000E3151" w:rsidRPr="0001401F" w:rsidRDefault="000E3151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13. Машины для послеуборочной обработки зерна, технологический процесс работы.</w:t>
            </w:r>
          </w:p>
        </w:tc>
      </w:tr>
      <w:tr w:rsidR="000E3151" w:rsidRPr="00AD5FAF" w:rsidTr="00F767C9">
        <w:trPr>
          <w:trHeight w:val="1102"/>
        </w:trPr>
        <w:tc>
          <w:tcPr>
            <w:tcW w:w="593" w:type="dxa"/>
          </w:tcPr>
          <w:p w:rsidR="000E3151" w:rsidRPr="00AD5FAF" w:rsidRDefault="000E3151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335" w:type="dxa"/>
          </w:tcPr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Отраслевой сельскохозяйственный портал</w:t>
            </w:r>
          </w:p>
          <w:p w:rsidR="000E3151" w:rsidRPr="00AD5FAF" w:rsidRDefault="000E3151" w:rsidP="00ED1281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>Сельхозтехника и оборудование</w:t>
            </w:r>
          </w:p>
        </w:tc>
        <w:tc>
          <w:tcPr>
            <w:tcW w:w="2410" w:type="dxa"/>
          </w:tcPr>
          <w:p w:rsidR="000E3151" w:rsidRPr="008E6EEA" w:rsidRDefault="00941E54" w:rsidP="00ED1281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22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http://selhoznet.ru/</w:t>
              </w:r>
            </w:hyperlink>
            <w:r w:rsidR="000E3151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E3151" w:rsidRPr="00AD5FAF" w:rsidRDefault="00941E54" w:rsidP="00ED1281">
            <w:pPr>
              <w:rPr>
                <w:rFonts w:cs="Times New Roman"/>
                <w:sz w:val="20"/>
                <w:szCs w:val="20"/>
              </w:rPr>
            </w:pPr>
            <w:hyperlink r:id="rId23" w:history="1">
              <w:r w:rsidR="000E3151" w:rsidRPr="008E6EEA">
                <w:rPr>
                  <w:rFonts w:cs="Times New Roman"/>
                  <w:sz w:val="24"/>
                  <w:szCs w:val="24"/>
                  <w:u w:val="single"/>
                </w:rPr>
                <w:t>http://agropost.ru/selhoztehnika/</w:t>
              </w:r>
            </w:hyperlink>
          </w:p>
        </w:tc>
        <w:tc>
          <w:tcPr>
            <w:tcW w:w="3543" w:type="dxa"/>
          </w:tcPr>
          <w:p w:rsidR="000E3151" w:rsidRPr="0001401F" w:rsidRDefault="000E3151" w:rsidP="000E7A40">
            <w:pPr>
              <w:rPr>
                <w:rFonts w:eastAsia="Calibri"/>
              </w:rPr>
            </w:pPr>
            <w:r w:rsidRPr="0001401F">
              <w:rPr>
                <w:rFonts w:eastAsia="Calibri"/>
              </w:rPr>
              <w:t>Раздел 14. Технологии и машины для уборки корнеплодов.</w:t>
            </w:r>
          </w:p>
        </w:tc>
      </w:tr>
    </w:tbl>
    <w:p w:rsidR="00C61807" w:rsidRPr="00B04B2A" w:rsidRDefault="00C61807">
      <w:pPr>
        <w:rPr>
          <w:rFonts w:cs="Times New Roman"/>
          <w:sz w:val="20"/>
          <w:szCs w:val="20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12092632"/>
    <w:multiLevelType w:val="hybridMultilevel"/>
    <w:tmpl w:val="7E9A46E2"/>
    <w:lvl w:ilvl="0" w:tplc="E15E7F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3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1401F"/>
    <w:rsid w:val="000B482F"/>
    <w:rsid w:val="000E3151"/>
    <w:rsid w:val="00293085"/>
    <w:rsid w:val="002F51BB"/>
    <w:rsid w:val="00405E97"/>
    <w:rsid w:val="00484959"/>
    <w:rsid w:val="004A17FE"/>
    <w:rsid w:val="00637860"/>
    <w:rsid w:val="006A4A51"/>
    <w:rsid w:val="006C20AF"/>
    <w:rsid w:val="006C5E42"/>
    <w:rsid w:val="008B4498"/>
    <w:rsid w:val="008C1534"/>
    <w:rsid w:val="008F2738"/>
    <w:rsid w:val="008F5ED1"/>
    <w:rsid w:val="00941E54"/>
    <w:rsid w:val="00A672E7"/>
    <w:rsid w:val="00A7348F"/>
    <w:rsid w:val="00AD5FAF"/>
    <w:rsid w:val="00B04B2A"/>
    <w:rsid w:val="00B22FD5"/>
    <w:rsid w:val="00B60279"/>
    <w:rsid w:val="00B97710"/>
    <w:rsid w:val="00C13E5C"/>
    <w:rsid w:val="00C61807"/>
    <w:rsid w:val="00C82A00"/>
    <w:rsid w:val="00CB7C8A"/>
    <w:rsid w:val="00D13FE0"/>
    <w:rsid w:val="00D71058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hoznet.ru/" TargetMode="External"/><Relationship Id="rId13" Type="http://schemas.openxmlformats.org/officeDocument/2006/relationships/hyperlink" Target="http://agropost.ru/selhoztehnika/" TargetMode="External"/><Relationship Id="rId18" Type="http://schemas.openxmlformats.org/officeDocument/2006/relationships/hyperlink" Target="http://selhozne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gropost.ru/selhoztehnika/" TargetMode="External"/><Relationship Id="rId7" Type="http://schemas.openxmlformats.org/officeDocument/2006/relationships/hyperlink" Target="http://selhoznet.ru/" TargetMode="External"/><Relationship Id="rId12" Type="http://schemas.openxmlformats.org/officeDocument/2006/relationships/hyperlink" Target="http://yandex.ru/clck/" TargetMode="External"/><Relationship Id="rId17" Type="http://schemas.openxmlformats.org/officeDocument/2006/relationships/hyperlink" Target="http://agropost.ru/selhoztehnika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elhoznet.ru/" TargetMode="External"/><Relationship Id="rId20" Type="http://schemas.openxmlformats.org/officeDocument/2006/relationships/hyperlink" Target="http://selhozne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udmed.ru/selskoe-hozyaystvo/" TargetMode="External"/><Relationship Id="rId11" Type="http://schemas.openxmlformats.org/officeDocument/2006/relationships/hyperlink" Target="http://selhoznet.ru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agropost.ru/selhoztehnika/" TargetMode="External"/><Relationship Id="rId15" Type="http://schemas.openxmlformats.org/officeDocument/2006/relationships/hyperlink" Target="http://agropost.ru/selhoztehnika/" TargetMode="External"/><Relationship Id="rId23" Type="http://schemas.openxmlformats.org/officeDocument/2006/relationships/hyperlink" Target="http://agropost.ru/selhoztehnika/" TargetMode="External"/><Relationship Id="rId10" Type="http://schemas.openxmlformats.org/officeDocument/2006/relationships/hyperlink" Target="http://yandex.ru/clck/" TargetMode="External"/><Relationship Id="rId19" Type="http://schemas.openxmlformats.org/officeDocument/2006/relationships/hyperlink" Target="http://agropost.ru/selhoztehni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8;&#1086;&#1089;&#1072;&#1075;&#1088;&#1086;.&#1088;&#1092;/" TargetMode="External"/><Relationship Id="rId14" Type="http://schemas.openxmlformats.org/officeDocument/2006/relationships/hyperlink" Target="http://selhoznet.ru/" TargetMode="External"/><Relationship Id="rId22" Type="http://schemas.openxmlformats.org/officeDocument/2006/relationships/hyperlink" Target="http://selhoznet.ru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 Я З</cp:lastModifiedBy>
  <cp:revision>22</cp:revision>
  <dcterms:created xsi:type="dcterms:W3CDTF">2023-09-17T16:16:00Z</dcterms:created>
  <dcterms:modified xsi:type="dcterms:W3CDTF">2023-09-19T18:05:00Z</dcterms:modified>
</cp:coreProperties>
</file>